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813" w:rsidRPr="00BA1E75" w:rsidRDefault="00000813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813" w:rsidRPr="00BA1E75" w:rsidRDefault="00000813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000813" w:rsidRPr="00BA1E75" w:rsidRDefault="00000813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000813" w:rsidRPr="00BA1E75" w:rsidRDefault="00000813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000813" w:rsidRDefault="00000813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B9145C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B64C6F" w:rsidRPr="00BA1E75" w:rsidRDefault="00B64C6F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000813" w:rsidRPr="00BA1E75" w:rsidRDefault="00000813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FB7003">
        <w:rPr>
          <w:rFonts w:ascii="Century" w:hAnsi="Century"/>
          <w:bCs/>
          <w:sz w:val="32"/>
          <w:szCs w:val="32"/>
        </w:rPr>
        <w:t>22/2</w:t>
      </w:r>
      <w:r w:rsidR="00FB7003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FB7003">
        <w:rPr>
          <w:rFonts w:ascii="Century" w:hAnsi="Century"/>
          <w:bCs/>
          <w:sz w:val="32"/>
          <w:szCs w:val="32"/>
        </w:rPr>
        <w:t>-5007</w:t>
      </w:r>
    </w:p>
    <w:p w:rsidR="00000813" w:rsidRPr="00C46824" w:rsidRDefault="00FB7003" w:rsidP="006E31CC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29</w:t>
      </w:r>
      <w:r w:rsidR="00000813" w:rsidRPr="00C46824">
        <w:rPr>
          <w:rFonts w:ascii="Century" w:eastAsia="Calibri" w:hAnsi="Century"/>
          <w:noProof/>
          <w:lang w:eastAsia="ru-RU"/>
        </w:rPr>
        <w:t xml:space="preserve"> липня 2022 року</w:t>
      </w:r>
      <w:r w:rsidR="00000813" w:rsidRPr="00C46824">
        <w:rPr>
          <w:rFonts w:ascii="Century" w:eastAsia="Calibri" w:hAnsi="Century"/>
          <w:lang w:eastAsia="ru-RU"/>
        </w:rPr>
        <w:tab/>
      </w:r>
      <w:r w:rsidR="00000813" w:rsidRPr="00C46824">
        <w:rPr>
          <w:rFonts w:ascii="Century" w:eastAsia="Calibri" w:hAnsi="Century"/>
          <w:lang w:eastAsia="ru-RU"/>
        </w:rPr>
        <w:tab/>
      </w:r>
      <w:r w:rsidR="00000813" w:rsidRPr="00C46824">
        <w:rPr>
          <w:rFonts w:ascii="Century" w:eastAsia="Calibri" w:hAnsi="Century"/>
          <w:lang w:eastAsia="ru-RU"/>
        </w:rPr>
        <w:tab/>
      </w:r>
      <w:r w:rsidR="00000813" w:rsidRPr="00C46824">
        <w:rPr>
          <w:rFonts w:ascii="Century" w:eastAsia="Calibri" w:hAnsi="Century"/>
          <w:lang w:eastAsia="ru-RU"/>
        </w:rPr>
        <w:tab/>
      </w:r>
      <w:r w:rsidR="00000813" w:rsidRPr="00C46824">
        <w:rPr>
          <w:rFonts w:ascii="Century" w:eastAsia="Calibri" w:hAnsi="Century"/>
          <w:lang w:eastAsia="ru-RU"/>
        </w:rPr>
        <w:tab/>
      </w:r>
      <w:r w:rsidR="00000813" w:rsidRPr="00C46824">
        <w:rPr>
          <w:rFonts w:ascii="Century" w:eastAsia="Calibri" w:hAnsi="Century"/>
          <w:lang w:eastAsia="ru-RU"/>
        </w:rPr>
        <w:tab/>
      </w:r>
      <w:r w:rsidR="00000813" w:rsidRPr="00C46824">
        <w:rPr>
          <w:rFonts w:ascii="Century" w:eastAsia="Calibri" w:hAnsi="Century"/>
          <w:lang w:eastAsia="ru-RU"/>
        </w:rPr>
        <w:tab/>
      </w:r>
      <w:r w:rsidR="00000813" w:rsidRPr="00C46824">
        <w:rPr>
          <w:rFonts w:ascii="Century" w:eastAsia="Calibri" w:hAnsi="Century"/>
          <w:lang w:eastAsia="ru-RU"/>
        </w:rPr>
        <w:tab/>
        <w:t xml:space="preserve">  м. Городок</w:t>
      </w:r>
    </w:p>
    <w:p w:rsidR="00000813" w:rsidRPr="00C46824" w:rsidRDefault="00000813" w:rsidP="006E31CC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000813" w:rsidRPr="00C46824" w:rsidRDefault="00000813" w:rsidP="006E31CC">
      <w:pPr>
        <w:jc w:val="both"/>
        <w:rPr>
          <w:rFonts w:ascii="Century" w:hAnsi="Century"/>
          <w:b/>
        </w:rPr>
      </w:pPr>
      <w:r w:rsidRPr="00C46824">
        <w:rPr>
          <w:rFonts w:ascii="Century" w:hAnsi="Century"/>
          <w:b/>
        </w:rPr>
        <w:t xml:space="preserve">Про затвердження детального плану території земельної ділянки </w:t>
      </w:r>
      <w:r w:rsidRPr="00C46824">
        <w:rPr>
          <w:rFonts w:ascii="Century" w:hAnsi="Century"/>
          <w:b/>
          <w:noProof/>
        </w:rPr>
        <w:t>для будівництва і обслуговування житлового будинку, господарських будівель і споруд</w:t>
      </w:r>
      <w:r w:rsidR="00B9145C" w:rsidRPr="00C46824">
        <w:rPr>
          <w:rFonts w:ascii="Century" w:hAnsi="Century"/>
          <w:b/>
          <w:noProof/>
        </w:rPr>
        <w:t xml:space="preserve"> </w:t>
      </w:r>
      <w:r w:rsidRPr="00C46824">
        <w:rPr>
          <w:rFonts w:ascii="Century" w:hAnsi="Century"/>
          <w:b/>
          <w:noProof/>
        </w:rPr>
        <w:t>гр.Зубаль Олени Зіновіївнив с.Керниця</w:t>
      </w:r>
    </w:p>
    <w:p w:rsidR="00000813" w:rsidRPr="00C46824" w:rsidRDefault="00000813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000813" w:rsidRPr="00C46824" w:rsidRDefault="00B64C6F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r>
        <w:rPr>
          <w:rFonts w:ascii="Century" w:hAnsi="Century"/>
          <w:sz w:val="24"/>
          <w:szCs w:val="24"/>
          <w:lang w:val="uk-UA"/>
        </w:rPr>
        <w:t xml:space="preserve">      </w:t>
      </w:r>
      <w:r w:rsidR="00000813" w:rsidRPr="00C46824">
        <w:rPr>
          <w:rFonts w:ascii="Century" w:hAnsi="Century"/>
          <w:sz w:val="24"/>
          <w:szCs w:val="24"/>
          <w:lang w:val="uk-UA"/>
        </w:rPr>
        <w:t xml:space="preserve">Розглянувши заяву </w:t>
      </w:r>
      <w:r w:rsidR="00000813" w:rsidRPr="00C46824">
        <w:rPr>
          <w:rFonts w:ascii="Century" w:hAnsi="Century"/>
          <w:noProof/>
          <w:sz w:val="24"/>
          <w:szCs w:val="24"/>
          <w:lang w:val="uk-UA"/>
        </w:rPr>
        <w:t>гр.Зубаль Олени Зіновіївни</w:t>
      </w:r>
      <w:r w:rsidR="00000813" w:rsidRPr="00C46824">
        <w:rPr>
          <w:rFonts w:ascii="Century" w:hAnsi="Century"/>
          <w:sz w:val="24"/>
          <w:szCs w:val="24"/>
          <w:lang w:val="uk-UA"/>
        </w:rPr>
        <w:t xml:space="preserve"> про затвердження детального плану території земельної ділянки </w:t>
      </w:r>
      <w:r w:rsidR="00000813" w:rsidRPr="00C46824">
        <w:rPr>
          <w:rFonts w:ascii="Century" w:hAnsi="Century"/>
          <w:noProof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спорудв с.Керниця</w:t>
      </w:r>
      <w:r w:rsidR="00000813" w:rsidRPr="00C46824">
        <w:rPr>
          <w:rFonts w:ascii="Century" w:hAnsi="Century"/>
          <w:sz w:val="24"/>
          <w:szCs w:val="24"/>
          <w:lang w:val="uk-UA"/>
        </w:rPr>
        <w:t xml:space="preserve"> Львівського району Львівської області, розробленого</w:t>
      </w:r>
      <w:r w:rsidR="00C46824">
        <w:rPr>
          <w:rFonts w:ascii="Century" w:hAnsi="Century"/>
          <w:sz w:val="24"/>
          <w:szCs w:val="24"/>
          <w:lang w:val="uk-UA"/>
        </w:rPr>
        <w:t xml:space="preserve"> </w:t>
      </w:r>
      <w:r w:rsidR="00000813" w:rsidRPr="00C46824">
        <w:rPr>
          <w:rFonts w:ascii="Century" w:hAnsi="Century"/>
          <w:noProof/>
          <w:sz w:val="24"/>
          <w:szCs w:val="24"/>
          <w:lang w:val="uk-UA"/>
        </w:rPr>
        <w:t>ФОП «Грімнак Андрій Андрійович»</w:t>
      </w:r>
      <w:r w:rsidR="00C46824">
        <w:rPr>
          <w:rFonts w:ascii="Century" w:hAnsi="Century"/>
          <w:noProof/>
          <w:sz w:val="24"/>
          <w:szCs w:val="24"/>
          <w:lang w:val="uk-UA"/>
        </w:rPr>
        <w:t xml:space="preserve"> </w:t>
      </w:r>
      <w:r w:rsidR="00000813" w:rsidRPr="00C46824">
        <w:rPr>
          <w:rFonts w:ascii="Century" w:hAnsi="Century"/>
          <w:color w:val="auto"/>
          <w:sz w:val="24"/>
          <w:szCs w:val="24"/>
          <w:lang w:val="uk-UA"/>
        </w:rPr>
        <w:t xml:space="preserve">(архітектор </w:t>
      </w:r>
      <w:r w:rsidR="00000813" w:rsidRPr="00C46824">
        <w:rPr>
          <w:rFonts w:ascii="Century" w:hAnsi="Century"/>
          <w:noProof/>
          <w:sz w:val="24"/>
          <w:szCs w:val="24"/>
          <w:lang w:val="uk-UA"/>
        </w:rPr>
        <w:t>Грімнак А.А.</w:t>
      </w:r>
      <w:r w:rsidR="00000813" w:rsidRPr="00C46824">
        <w:rPr>
          <w:rFonts w:ascii="Century" w:hAnsi="Century"/>
          <w:color w:val="auto"/>
          <w:sz w:val="24"/>
          <w:szCs w:val="24"/>
          <w:lang w:val="uk-UA"/>
        </w:rPr>
        <w:t xml:space="preserve">, кваліфікаційний сертифікат </w:t>
      </w:r>
      <w:r w:rsidR="00000813" w:rsidRPr="00C46824">
        <w:rPr>
          <w:rFonts w:ascii="Century" w:hAnsi="Century"/>
          <w:noProof/>
          <w:sz w:val="24"/>
          <w:szCs w:val="24"/>
          <w:lang w:val="uk-UA"/>
        </w:rPr>
        <w:t>серія АА №001048</w:t>
      </w:r>
      <w:r w:rsidR="00000813" w:rsidRPr="00C46824">
        <w:rPr>
          <w:rFonts w:ascii="Century" w:hAnsi="Century"/>
          <w:color w:val="auto"/>
          <w:sz w:val="24"/>
          <w:szCs w:val="24"/>
          <w:lang w:val="uk-UA"/>
        </w:rPr>
        <w:t>),</w:t>
      </w:r>
      <w:r w:rsidR="00000813" w:rsidRPr="00C46824">
        <w:rPr>
          <w:rFonts w:ascii="Century" w:hAnsi="Century"/>
          <w:sz w:val="24"/>
          <w:szCs w:val="24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B9145C" w:rsidRPr="00C46824">
        <w:rPr>
          <w:rFonts w:ascii="Century" w:hAnsi="Century"/>
          <w:sz w:val="24"/>
          <w:szCs w:val="24"/>
          <w:lang w:val="uk-UA"/>
        </w:rPr>
        <w:t>ї</w:t>
      </w:r>
      <w:r w:rsidR="000F0E4E" w:rsidRPr="00C46824">
        <w:rPr>
          <w:rFonts w:ascii="Century" w:hAnsi="Century"/>
          <w:sz w:val="24"/>
          <w:szCs w:val="24"/>
          <w:lang w:val="uk-UA"/>
        </w:rPr>
        <w:t xml:space="preserve"> комісії з питань</w:t>
      </w:r>
      <w:r w:rsidR="00000813" w:rsidRPr="00C46824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000813" w:rsidRPr="00C46824" w:rsidRDefault="00000813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</w:p>
    <w:p w:rsidR="00000813" w:rsidRPr="00C46824" w:rsidRDefault="00000813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C46824">
        <w:rPr>
          <w:rFonts w:ascii="Century" w:hAnsi="Century"/>
          <w:b/>
          <w:bCs/>
          <w:sz w:val="24"/>
          <w:szCs w:val="24"/>
          <w:lang w:val="uk-UA"/>
        </w:rPr>
        <w:t>В И Р І Ш И Л А:</w:t>
      </w:r>
    </w:p>
    <w:p w:rsidR="00000813" w:rsidRPr="00C46824" w:rsidRDefault="00000813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000813" w:rsidRPr="00C46824" w:rsidRDefault="00000813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C46824">
        <w:rPr>
          <w:rFonts w:ascii="Century" w:hAnsi="Century"/>
        </w:rPr>
        <w:t xml:space="preserve">Затвердити детальний план території земельної ділянки </w:t>
      </w:r>
      <w:r w:rsidRPr="00C46824">
        <w:rPr>
          <w:rFonts w:ascii="Century" w:hAnsi="Century"/>
          <w:noProof/>
        </w:rPr>
        <w:t>орієнтовною площею</w:t>
      </w:r>
      <w:r w:rsidR="00C46824">
        <w:rPr>
          <w:rFonts w:ascii="Century" w:hAnsi="Century"/>
          <w:noProof/>
        </w:rPr>
        <w:t xml:space="preserve"> </w:t>
      </w:r>
      <w:r w:rsidRPr="00C46824">
        <w:rPr>
          <w:rFonts w:ascii="Century" w:hAnsi="Century"/>
          <w:noProof/>
        </w:rPr>
        <w:t>0,2</w:t>
      </w:r>
      <w:r w:rsidR="00C46824">
        <w:rPr>
          <w:rFonts w:ascii="Century" w:hAnsi="Century"/>
          <w:noProof/>
        </w:rPr>
        <w:t xml:space="preserve"> </w:t>
      </w:r>
      <w:r w:rsidRPr="00C46824">
        <w:rPr>
          <w:rFonts w:ascii="Century" w:hAnsi="Century"/>
          <w:noProof/>
        </w:rPr>
        <w:t>га</w:t>
      </w:r>
      <w:r w:rsidR="00C46824">
        <w:rPr>
          <w:rFonts w:ascii="Century" w:hAnsi="Century"/>
          <w:noProof/>
        </w:rPr>
        <w:t xml:space="preserve"> </w:t>
      </w:r>
      <w:r w:rsidRPr="00C46824">
        <w:rPr>
          <w:rFonts w:ascii="Century" w:hAnsi="Century"/>
          <w:noProof/>
        </w:rPr>
        <w:t>для будівництва і обслуговування житлового будинку, господарських будівель і споруд</w:t>
      </w:r>
      <w:r w:rsidR="00B9145C" w:rsidRPr="00C46824">
        <w:rPr>
          <w:rFonts w:ascii="Century" w:hAnsi="Century"/>
          <w:noProof/>
        </w:rPr>
        <w:t xml:space="preserve"> </w:t>
      </w:r>
      <w:r w:rsidRPr="00C46824">
        <w:rPr>
          <w:rFonts w:ascii="Century" w:hAnsi="Century"/>
          <w:noProof/>
        </w:rPr>
        <w:t>гр.Зубаль Олени Зіновіївнив с.Керниця</w:t>
      </w:r>
      <w:r w:rsidRPr="00C46824">
        <w:rPr>
          <w:rFonts w:ascii="Century" w:hAnsi="Century"/>
        </w:rPr>
        <w:t xml:space="preserve"> Львівського району Львівської області.</w:t>
      </w:r>
    </w:p>
    <w:p w:rsidR="00000813" w:rsidRPr="00C46824" w:rsidRDefault="00000813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hd w:val="clear" w:color="auto" w:fill="FFFFFF"/>
        </w:rPr>
      </w:pPr>
      <w:r w:rsidRPr="00C46824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B9145C" w:rsidRPr="00C46824">
        <w:rPr>
          <w:rFonts w:ascii="Century" w:hAnsi="Century"/>
        </w:rPr>
        <w:t>ну</w:t>
      </w:r>
      <w:r w:rsidR="000F0E4E" w:rsidRPr="00C46824">
        <w:rPr>
          <w:rFonts w:ascii="Century" w:hAnsi="Century"/>
        </w:rPr>
        <w:t xml:space="preserve"> комісію з питань</w:t>
      </w:r>
      <w:r w:rsidRPr="00C46824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000813" w:rsidRPr="00C46824" w:rsidRDefault="00000813" w:rsidP="00372BBA">
      <w:pPr>
        <w:jc w:val="both"/>
        <w:rPr>
          <w:rFonts w:ascii="Century" w:hAnsi="Century"/>
          <w:color w:val="000000"/>
          <w:shd w:val="clear" w:color="auto" w:fill="FFFFFF"/>
        </w:rPr>
      </w:pPr>
    </w:p>
    <w:p w:rsidR="00000813" w:rsidRPr="00C46824" w:rsidRDefault="00000813" w:rsidP="00E02221">
      <w:pPr>
        <w:jc w:val="both"/>
        <w:rPr>
          <w:rFonts w:ascii="Century" w:hAnsi="Century"/>
          <w:b/>
        </w:rPr>
        <w:sectPr w:rsidR="00000813" w:rsidRPr="00C46824" w:rsidSect="00000813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C46824">
        <w:rPr>
          <w:rFonts w:ascii="Century" w:hAnsi="Century"/>
          <w:b/>
        </w:rPr>
        <w:t>Міський</w:t>
      </w:r>
      <w:r w:rsidR="00B9145C" w:rsidRPr="00C46824">
        <w:rPr>
          <w:rFonts w:ascii="Century" w:hAnsi="Century"/>
          <w:b/>
        </w:rPr>
        <w:t xml:space="preserve"> </w:t>
      </w:r>
      <w:r w:rsidRPr="00C46824">
        <w:rPr>
          <w:rFonts w:ascii="Century" w:hAnsi="Century"/>
          <w:b/>
        </w:rPr>
        <w:t xml:space="preserve"> голова </w:t>
      </w:r>
      <w:r w:rsidRPr="00C46824">
        <w:rPr>
          <w:rFonts w:ascii="Century" w:hAnsi="Century"/>
          <w:b/>
        </w:rPr>
        <w:tab/>
      </w:r>
      <w:r w:rsidRPr="00C46824">
        <w:rPr>
          <w:rFonts w:ascii="Century" w:hAnsi="Century"/>
          <w:b/>
        </w:rPr>
        <w:tab/>
      </w:r>
      <w:r w:rsidRPr="00C46824">
        <w:rPr>
          <w:rFonts w:ascii="Century" w:hAnsi="Century"/>
          <w:b/>
        </w:rPr>
        <w:tab/>
      </w:r>
      <w:r w:rsidRPr="00C46824">
        <w:rPr>
          <w:rFonts w:ascii="Century" w:hAnsi="Century"/>
          <w:b/>
        </w:rPr>
        <w:tab/>
      </w:r>
      <w:r w:rsidRPr="00C46824">
        <w:rPr>
          <w:rFonts w:ascii="Century" w:hAnsi="Century"/>
          <w:b/>
        </w:rPr>
        <w:tab/>
      </w:r>
      <w:r w:rsidRPr="00C46824">
        <w:rPr>
          <w:rFonts w:ascii="Century" w:hAnsi="Century"/>
          <w:b/>
        </w:rPr>
        <w:tab/>
      </w:r>
      <w:r w:rsidR="00B9145C" w:rsidRPr="00C46824">
        <w:rPr>
          <w:rFonts w:ascii="Century" w:hAnsi="Century"/>
          <w:b/>
        </w:rPr>
        <w:t xml:space="preserve">        </w:t>
      </w:r>
      <w:r w:rsidR="00C46824">
        <w:rPr>
          <w:rFonts w:ascii="Century" w:hAnsi="Century"/>
          <w:b/>
        </w:rPr>
        <w:t xml:space="preserve">   </w:t>
      </w:r>
      <w:r w:rsidRPr="00C46824">
        <w:rPr>
          <w:rFonts w:ascii="Century" w:hAnsi="Century"/>
          <w:b/>
        </w:rPr>
        <w:t>Володимир РЕМЕНЯК</w:t>
      </w:r>
    </w:p>
    <w:p w:rsidR="00000813" w:rsidRPr="00C46824" w:rsidRDefault="00000813" w:rsidP="00E02221">
      <w:pPr>
        <w:jc w:val="both"/>
        <w:rPr>
          <w:rFonts w:ascii="Century" w:hAnsi="Century"/>
          <w:b/>
        </w:rPr>
      </w:pPr>
    </w:p>
    <w:sectPr w:rsidR="00000813" w:rsidRPr="00C46824" w:rsidSect="00000813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61D" w:rsidRDefault="00CC761D">
      <w:r>
        <w:separator/>
      </w:r>
    </w:p>
  </w:endnote>
  <w:endnote w:type="continuationSeparator" w:id="1">
    <w:p w:rsidR="00CC761D" w:rsidRDefault="00CC7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61D" w:rsidRDefault="00CC761D">
      <w:r>
        <w:separator/>
      </w:r>
    </w:p>
  </w:footnote>
  <w:footnote w:type="continuationSeparator" w:id="1">
    <w:p w:rsidR="00CC761D" w:rsidRDefault="00CC76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813" w:rsidRDefault="007071DB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0081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0813">
      <w:rPr>
        <w:rStyle w:val="a5"/>
        <w:noProof/>
      </w:rPr>
      <w:t>1</w:t>
    </w:r>
    <w:r>
      <w:rPr>
        <w:rStyle w:val="a5"/>
      </w:rPr>
      <w:fldChar w:fldCharType="end"/>
    </w:r>
  </w:p>
  <w:p w:rsidR="00000813" w:rsidRDefault="0000081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7071DB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CC761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00813"/>
    <w:rsid w:val="000F0E4E"/>
    <w:rsid w:val="000F4A81"/>
    <w:rsid w:val="00173C39"/>
    <w:rsid w:val="001B3F61"/>
    <w:rsid w:val="001B6902"/>
    <w:rsid w:val="00262480"/>
    <w:rsid w:val="002D0A22"/>
    <w:rsid w:val="0037017B"/>
    <w:rsid w:val="00372BBA"/>
    <w:rsid w:val="003D011C"/>
    <w:rsid w:val="004B3AD7"/>
    <w:rsid w:val="0063556F"/>
    <w:rsid w:val="006E31CC"/>
    <w:rsid w:val="0070040E"/>
    <w:rsid w:val="007071DB"/>
    <w:rsid w:val="007115C3"/>
    <w:rsid w:val="00774E00"/>
    <w:rsid w:val="009B16B6"/>
    <w:rsid w:val="00B64C6F"/>
    <w:rsid w:val="00B9145C"/>
    <w:rsid w:val="00C20D8B"/>
    <w:rsid w:val="00C46824"/>
    <w:rsid w:val="00CC761D"/>
    <w:rsid w:val="00D04B35"/>
    <w:rsid w:val="00D72DF3"/>
    <w:rsid w:val="00E02221"/>
    <w:rsid w:val="00E72384"/>
    <w:rsid w:val="00EB727F"/>
    <w:rsid w:val="00FB7003"/>
    <w:rsid w:val="00FB7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F0E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0E4E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C43DC-42F5-46B8-93C3-8133EF2AD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1187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2022-07-21T09:51:00Z</dcterms:created>
  <dcterms:modified xsi:type="dcterms:W3CDTF">2009-01-01T02:16:00Z</dcterms:modified>
</cp:coreProperties>
</file>